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0E" w:rsidRDefault="003045A0" w:rsidP="00D1128E">
      <w:pPr>
        <w:pStyle w:val="berschrift1"/>
      </w:pPr>
      <w:r>
        <w:t>„Übersc</w:t>
      </w:r>
      <w:r w:rsidRPr="003045A0">
        <w:t xml:space="preserve">hrift </w:t>
      </w:r>
      <w:r>
        <w:t xml:space="preserve">1“ </w:t>
      </w:r>
      <w:r w:rsidR="00850D1C">
        <w:t xml:space="preserve">mit bis zu </w:t>
      </w:r>
      <w:r w:rsidR="00754B0F">
        <w:t>maximal</w:t>
      </w:r>
      <w:r>
        <w:t xml:space="preserve"> </w:t>
      </w:r>
      <w:r w:rsidRPr="003045A0">
        <w:t>drei Zeilen</w:t>
      </w:r>
    </w:p>
    <w:p w:rsidR="00754B0F" w:rsidRDefault="00754B0F" w:rsidP="00D1128E">
      <w:pPr>
        <w:pStyle w:val="berschrift2"/>
      </w:pPr>
      <w:r w:rsidRPr="00754B0F">
        <w:t xml:space="preserve">„Überschrift 2“ Mit weiteren Erklärungen oder so in etwa. Hier darf auch etwas ausgeholt werden, im Rahmen des Verträglichen. Mit weiteren Erklärungen oder so in etwa. </w:t>
      </w:r>
    </w:p>
    <w:p w:rsidR="00754B0F" w:rsidRPr="00754B0F" w:rsidRDefault="00754B0F" w:rsidP="00754B0F">
      <w:r>
        <w:t>„Standard“: Anschließend kann dann s</w:t>
      </w:r>
      <w:r w:rsidRPr="00754B0F">
        <w:t>onstiger Text</w:t>
      </w:r>
      <w:r>
        <w:t xml:space="preserve"> folgen,</w:t>
      </w:r>
      <w:r w:rsidRPr="00754B0F">
        <w:t xml:space="preserve"> </w:t>
      </w:r>
      <w:r>
        <w:t xml:space="preserve">sofern er </w:t>
      </w:r>
      <w:r w:rsidRPr="00754B0F">
        <w:t>unbedingt notwendig</w:t>
      </w:r>
      <w:r>
        <w:t xml:space="preserve"> ist</w:t>
      </w:r>
      <w:r w:rsidRPr="00754B0F">
        <w:t>.</w:t>
      </w:r>
      <w:r>
        <w:t xml:space="preserve"> Anschließend kann dann s</w:t>
      </w:r>
      <w:r w:rsidRPr="00754B0F">
        <w:t>onstiger Text</w:t>
      </w:r>
      <w:r>
        <w:t xml:space="preserve"> folgen,</w:t>
      </w:r>
      <w:r w:rsidRPr="00754B0F">
        <w:t xml:space="preserve"> </w:t>
      </w:r>
      <w:r>
        <w:t xml:space="preserve">sofern er </w:t>
      </w:r>
      <w:r w:rsidRPr="00754B0F">
        <w:t>unbedingt notwendig</w:t>
      </w:r>
      <w:r>
        <w:t xml:space="preserve"> ist</w:t>
      </w:r>
      <w:r w:rsidRPr="00754B0F">
        <w:t xml:space="preserve">. </w:t>
      </w:r>
      <w:r>
        <w:t>Anschließend kann dann s</w:t>
      </w:r>
      <w:r w:rsidRPr="00754B0F">
        <w:t>onstiger Text</w:t>
      </w:r>
      <w:r>
        <w:t xml:space="preserve"> folgen,</w:t>
      </w:r>
      <w:r w:rsidRPr="00754B0F">
        <w:t xml:space="preserve"> </w:t>
      </w:r>
      <w:r>
        <w:t xml:space="preserve">sofern er </w:t>
      </w:r>
      <w:r w:rsidRPr="00754B0F">
        <w:t>u</w:t>
      </w:r>
      <w:r w:rsidRPr="00754B0F">
        <w:t>n</w:t>
      </w:r>
      <w:r w:rsidRPr="00754B0F">
        <w:t>bedingt notwendig</w:t>
      </w:r>
      <w:r>
        <w:t xml:space="preserve"> ist</w:t>
      </w:r>
      <w:r w:rsidRPr="00754B0F">
        <w:t xml:space="preserve">. </w:t>
      </w:r>
      <w:r>
        <w:t>Anschließend kann dann s</w:t>
      </w:r>
      <w:r w:rsidRPr="00754B0F">
        <w:t>onstiger Text</w:t>
      </w:r>
      <w:r>
        <w:t xml:space="preserve"> folgen,</w:t>
      </w:r>
      <w:r w:rsidRPr="00754B0F">
        <w:t xml:space="preserve"> </w:t>
      </w:r>
      <w:r>
        <w:t xml:space="preserve">sofern er </w:t>
      </w:r>
      <w:r w:rsidRPr="00754B0F">
        <w:t>unbedingt notwendig</w:t>
      </w:r>
      <w:r>
        <w:t xml:space="preserve"> ist</w:t>
      </w:r>
      <w:r w:rsidRPr="00754B0F">
        <w:t>.</w:t>
      </w:r>
      <w:r w:rsidR="00C07646" w:rsidRPr="00754B0F">
        <w:t xml:space="preserve"> </w:t>
      </w:r>
      <w:r w:rsidR="00C07646">
        <w:t>Anschließend kann dann s</w:t>
      </w:r>
      <w:r w:rsidR="00C07646" w:rsidRPr="00754B0F">
        <w:t>onstiger Text</w:t>
      </w:r>
      <w:r w:rsidR="00C07646">
        <w:t xml:space="preserve"> folgen,</w:t>
      </w:r>
      <w:r w:rsidR="00C07646" w:rsidRPr="00754B0F">
        <w:t xml:space="preserve"> </w:t>
      </w:r>
      <w:r w:rsidR="00C07646">
        <w:t xml:space="preserve">sofern er </w:t>
      </w:r>
      <w:r w:rsidR="00C07646" w:rsidRPr="00754B0F">
        <w:t>unbedingt notwendig</w:t>
      </w:r>
      <w:r w:rsidR="00C07646">
        <w:t xml:space="preserve"> ist</w:t>
      </w:r>
      <w:r w:rsidR="00C07646" w:rsidRPr="00754B0F">
        <w:t xml:space="preserve">. </w:t>
      </w:r>
      <w:r w:rsidR="00C07646">
        <w:t>Anschließend kann dann s</w:t>
      </w:r>
      <w:r w:rsidR="00C07646" w:rsidRPr="00754B0F">
        <w:t>onstiger Text</w:t>
      </w:r>
      <w:r w:rsidR="00C07646">
        <w:t xml:space="preserve"> folgen,</w:t>
      </w:r>
      <w:r w:rsidR="00C07646" w:rsidRPr="00754B0F">
        <w:t xml:space="preserve"> </w:t>
      </w:r>
      <w:r w:rsidR="00C07646">
        <w:t>s</w:t>
      </w:r>
      <w:r w:rsidR="00C07646">
        <w:t>o</w:t>
      </w:r>
      <w:r w:rsidR="00C07646">
        <w:t xml:space="preserve">fern er </w:t>
      </w:r>
      <w:r w:rsidR="00C07646" w:rsidRPr="00754B0F">
        <w:t>unbedingt notwendig</w:t>
      </w:r>
      <w:r w:rsidR="00C07646">
        <w:t xml:space="preserve"> ist</w:t>
      </w:r>
      <w:r w:rsidR="00C07646" w:rsidRPr="00754B0F">
        <w:t xml:space="preserve">. </w:t>
      </w:r>
      <w:r w:rsidR="00C07646">
        <w:t>Anschließend kann dann s</w:t>
      </w:r>
      <w:r w:rsidR="00C07646" w:rsidRPr="00754B0F">
        <w:t>onstiger Text</w:t>
      </w:r>
      <w:r w:rsidR="00C07646">
        <w:t xml:space="preserve"> folgen,</w:t>
      </w:r>
      <w:r w:rsidR="00C07646" w:rsidRPr="00754B0F">
        <w:t xml:space="preserve"> </w:t>
      </w:r>
      <w:r w:rsidR="00C07646">
        <w:t xml:space="preserve">sofern er </w:t>
      </w:r>
      <w:r w:rsidR="00C07646" w:rsidRPr="00754B0F">
        <w:t>unbedingt notwendig</w:t>
      </w:r>
      <w:r w:rsidR="00C07646">
        <w:t xml:space="preserve"> ist</w:t>
      </w:r>
      <w:r w:rsidR="00C07646" w:rsidRPr="00754B0F">
        <w:t xml:space="preserve">. </w:t>
      </w:r>
      <w:r w:rsidR="00C07646">
        <w:t>A</w:t>
      </w:r>
      <w:r w:rsidR="00C07646">
        <w:t>n</w:t>
      </w:r>
      <w:r w:rsidR="00C07646">
        <w:t>schließend kann dann s</w:t>
      </w:r>
      <w:r w:rsidR="00C07646" w:rsidRPr="00754B0F">
        <w:t>onstiger Text</w:t>
      </w:r>
      <w:r w:rsidR="00C07646">
        <w:t xml:space="preserve"> folgen,</w:t>
      </w:r>
      <w:r w:rsidR="00C07646" w:rsidRPr="00754B0F">
        <w:t xml:space="preserve"> </w:t>
      </w:r>
      <w:r w:rsidR="00C07646">
        <w:t xml:space="preserve">sofern er </w:t>
      </w:r>
      <w:r w:rsidR="00C07646" w:rsidRPr="00754B0F">
        <w:t>unbedingt notwendig</w:t>
      </w:r>
      <w:r w:rsidR="00C07646">
        <w:t xml:space="preserve"> ist</w:t>
      </w:r>
      <w:r w:rsidR="00C07646" w:rsidRPr="00754B0F">
        <w:t xml:space="preserve">. </w:t>
      </w:r>
      <w:r w:rsidR="00C07646">
        <w:t>Anschließend kann dann s</w:t>
      </w:r>
      <w:r w:rsidR="00C07646" w:rsidRPr="00754B0F">
        <w:t>onstiger Text</w:t>
      </w:r>
      <w:r w:rsidR="00C07646">
        <w:t xml:space="preserve"> folgen,</w:t>
      </w:r>
      <w:r w:rsidR="00C07646" w:rsidRPr="00754B0F">
        <w:t xml:space="preserve"> </w:t>
      </w:r>
      <w:r w:rsidR="00C07646">
        <w:t xml:space="preserve">sofern er </w:t>
      </w:r>
      <w:r w:rsidR="00C07646" w:rsidRPr="00754B0F">
        <w:t>unbedingt notwendig</w:t>
      </w:r>
      <w:r w:rsidR="00C07646">
        <w:t xml:space="preserve"> ist</w:t>
      </w:r>
      <w:r w:rsidR="00C07646" w:rsidRPr="00754B0F">
        <w:t>.</w:t>
      </w:r>
      <w:r w:rsidR="009815D6" w:rsidRPr="00754B0F">
        <w:t xml:space="preserve"> </w:t>
      </w:r>
      <w:r w:rsidR="009815D6">
        <w:t>Anschließend kann dann s</w:t>
      </w:r>
      <w:r w:rsidR="009815D6" w:rsidRPr="00754B0F">
        <w:t>onstiger Text</w:t>
      </w:r>
      <w:r w:rsidR="009815D6">
        <w:t xml:space="preserve"> folgen,</w:t>
      </w:r>
      <w:r w:rsidR="009815D6" w:rsidRPr="00754B0F">
        <w:t xml:space="preserve"> </w:t>
      </w:r>
      <w:r w:rsidR="009815D6">
        <w:t xml:space="preserve">sofern er </w:t>
      </w:r>
      <w:r w:rsidR="009815D6" w:rsidRPr="00754B0F">
        <w:t>unbedingt notwe</w:t>
      </w:r>
      <w:r w:rsidR="009815D6" w:rsidRPr="00754B0F">
        <w:t>n</w:t>
      </w:r>
      <w:r w:rsidR="009815D6" w:rsidRPr="00754B0F">
        <w:t>dig</w:t>
      </w:r>
      <w:r w:rsidR="009815D6">
        <w:t xml:space="preserve"> ist</w:t>
      </w:r>
      <w:r w:rsidR="009815D6" w:rsidRPr="00754B0F">
        <w:t xml:space="preserve">. </w:t>
      </w:r>
      <w:r w:rsidR="009815D6">
        <w:t>Anschließend kann dann s</w:t>
      </w:r>
      <w:r w:rsidR="009815D6" w:rsidRPr="00754B0F">
        <w:t>onstiger Text</w:t>
      </w:r>
      <w:r w:rsidR="009815D6">
        <w:t xml:space="preserve"> folgen,</w:t>
      </w:r>
      <w:r w:rsidR="009815D6" w:rsidRPr="00754B0F">
        <w:t xml:space="preserve"> </w:t>
      </w:r>
      <w:r w:rsidR="009815D6">
        <w:t xml:space="preserve">sofern er </w:t>
      </w:r>
      <w:r w:rsidR="009815D6" w:rsidRPr="00754B0F">
        <w:t>unbedingt notwendig</w:t>
      </w:r>
      <w:r w:rsidR="009815D6">
        <w:t xml:space="preserve"> ist</w:t>
      </w:r>
      <w:r w:rsidR="009815D6" w:rsidRPr="00754B0F">
        <w:t>.</w:t>
      </w:r>
      <w:r w:rsidR="00C07646" w:rsidRPr="00754B0F">
        <w:t xml:space="preserve"> </w:t>
      </w:r>
      <w:r w:rsidR="00C07646">
        <w:t>Anschließend kann dann s</w:t>
      </w:r>
      <w:r w:rsidR="00C07646" w:rsidRPr="00754B0F">
        <w:t>onstiger Text</w:t>
      </w:r>
      <w:r w:rsidR="00C07646">
        <w:t xml:space="preserve"> folgen…</w:t>
      </w:r>
      <w:r w:rsidR="00C07646" w:rsidRPr="00754B0F">
        <w:t xml:space="preserve"> </w:t>
      </w:r>
      <w:r w:rsidR="00C07646">
        <w:t>Bis hier das Blatt endet.</w:t>
      </w:r>
    </w:p>
    <w:sectPr w:rsidR="00754B0F" w:rsidRPr="00754B0F" w:rsidSect="00D1128E">
      <w:headerReference w:type="default" r:id="rId8"/>
      <w:pgSz w:w="16838" w:h="11906" w:orient="landscape"/>
      <w:pgMar w:top="567" w:right="1134" w:bottom="2552" w:left="90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BB" w:rsidRDefault="000019BB" w:rsidP="00754B0F">
      <w:r>
        <w:separator/>
      </w:r>
    </w:p>
  </w:endnote>
  <w:endnote w:type="continuationSeparator" w:id="0">
    <w:p w:rsidR="000019BB" w:rsidRDefault="000019BB" w:rsidP="0075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BB" w:rsidRDefault="000019BB" w:rsidP="00754B0F">
      <w:r>
        <w:separator/>
      </w:r>
    </w:p>
  </w:footnote>
  <w:footnote w:type="continuationSeparator" w:id="0">
    <w:p w:rsidR="000019BB" w:rsidRDefault="000019BB" w:rsidP="00754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70" w:rsidRDefault="00277140" w:rsidP="00754B0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493" cy="7554686"/>
          <wp:effectExtent l="19050" t="0" r="0" b="0"/>
          <wp:wrapNone/>
          <wp:docPr id="1" name="Grafik 0" descr="KiKi Eindruckposter_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Ki Eindruckposter_Q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493" cy="7554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5E98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autoHyphenation/>
  <w:hyphenationZone w:val="425"/>
  <w:drawingGridHorizontalSpacing w:val="14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52970"/>
    <w:rsid w:val="000019BB"/>
    <w:rsid w:val="00093FB9"/>
    <w:rsid w:val="000C2C50"/>
    <w:rsid w:val="00154B2A"/>
    <w:rsid w:val="00277140"/>
    <w:rsid w:val="00282BBD"/>
    <w:rsid w:val="002C2A9E"/>
    <w:rsid w:val="003045A0"/>
    <w:rsid w:val="00314EC6"/>
    <w:rsid w:val="003856ED"/>
    <w:rsid w:val="004166A7"/>
    <w:rsid w:val="004D4438"/>
    <w:rsid w:val="00676451"/>
    <w:rsid w:val="00754B0F"/>
    <w:rsid w:val="00765752"/>
    <w:rsid w:val="008330E4"/>
    <w:rsid w:val="00850D1C"/>
    <w:rsid w:val="008B39C3"/>
    <w:rsid w:val="008D4065"/>
    <w:rsid w:val="008E0AC0"/>
    <w:rsid w:val="0090290E"/>
    <w:rsid w:val="00912764"/>
    <w:rsid w:val="00973962"/>
    <w:rsid w:val="009815D6"/>
    <w:rsid w:val="00AF71F6"/>
    <w:rsid w:val="00B45F28"/>
    <w:rsid w:val="00B94106"/>
    <w:rsid w:val="00C07646"/>
    <w:rsid w:val="00C807E8"/>
    <w:rsid w:val="00CD61F8"/>
    <w:rsid w:val="00D1128E"/>
    <w:rsid w:val="00D420C4"/>
    <w:rsid w:val="00D81B6E"/>
    <w:rsid w:val="00DB5AFD"/>
    <w:rsid w:val="00E52970"/>
    <w:rsid w:val="00E55F14"/>
    <w:rsid w:val="00F1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4B0F"/>
    <w:pPr>
      <w:tabs>
        <w:tab w:val="left" w:pos="397"/>
      </w:tabs>
    </w:pPr>
    <w:rPr>
      <w:rFonts w:ascii="Segoe UI" w:hAnsi="Segoe UI" w:cs="Segoe UI"/>
      <w:sz w:val="28"/>
      <w:szCs w:val="28"/>
    </w:rPr>
  </w:style>
  <w:style w:type="paragraph" w:styleId="berschrift1">
    <w:name w:val="heading 1"/>
    <w:next w:val="Standard"/>
    <w:link w:val="berschrift1Zchn"/>
    <w:qFormat/>
    <w:rsid w:val="00D1128E"/>
    <w:pPr>
      <w:keepNext/>
      <w:spacing w:before="120" w:after="240" w:line="192" w:lineRule="auto"/>
      <w:outlineLvl w:val="0"/>
    </w:pPr>
    <w:rPr>
      <w:rFonts w:ascii="Segoe UI" w:hAnsi="Segoe UI" w:cs="Segoe UI"/>
      <w:b/>
      <w:bCs/>
      <w:kern w:val="32"/>
      <w:sz w:val="112"/>
      <w:szCs w:val="112"/>
    </w:rPr>
  </w:style>
  <w:style w:type="paragraph" w:styleId="berschrift2">
    <w:name w:val="heading 2"/>
    <w:basedOn w:val="Standard"/>
    <w:next w:val="Standard"/>
    <w:link w:val="berschrift2Zchn"/>
    <w:qFormat/>
    <w:rsid w:val="00D1128E"/>
    <w:pPr>
      <w:keepNext/>
      <w:tabs>
        <w:tab w:val="clear" w:pos="397"/>
        <w:tab w:val="left" w:pos="567"/>
      </w:tabs>
      <w:spacing w:after="240"/>
      <w:outlineLvl w:val="1"/>
    </w:pPr>
    <w:rPr>
      <w:b/>
      <w:bCs/>
      <w:iCs/>
      <w:sz w:val="48"/>
      <w:szCs w:val="48"/>
    </w:rPr>
  </w:style>
  <w:style w:type="paragraph" w:styleId="berschrift3">
    <w:name w:val="heading 3"/>
    <w:basedOn w:val="berschrift2"/>
    <w:next w:val="Standard"/>
    <w:link w:val="berschrift3Zchn"/>
    <w:qFormat/>
    <w:rsid w:val="00282BBD"/>
    <w:pPr>
      <w:spacing w:before="480"/>
      <w:outlineLvl w:val="2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128E"/>
    <w:rPr>
      <w:rFonts w:ascii="Segoe UI" w:hAnsi="Segoe UI" w:cs="Segoe UI"/>
      <w:b/>
      <w:bCs/>
      <w:kern w:val="32"/>
      <w:sz w:val="112"/>
      <w:szCs w:val="112"/>
    </w:rPr>
  </w:style>
  <w:style w:type="character" w:customStyle="1" w:styleId="berschrift2Zchn">
    <w:name w:val="Überschrift 2 Zchn"/>
    <w:basedOn w:val="Absatz-Standardschriftart"/>
    <w:link w:val="berschrift2"/>
    <w:rsid w:val="00D1128E"/>
    <w:rPr>
      <w:rFonts w:ascii="Segoe UI" w:hAnsi="Segoe UI" w:cs="Segoe UI"/>
      <w:b/>
      <w:bCs/>
      <w:iCs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rsid w:val="00282BBD"/>
    <w:rPr>
      <w:rFonts w:cs="Arial"/>
      <w:b/>
      <w:iCs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52970"/>
    <w:pPr>
      <w:tabs>
        <w:tab w:val="clear" w:pos="39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970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E52970"/>
    <w:pPr>
      <w:tabs>
        <w:tab w:val="clear" w:pos="39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2970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9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970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3045A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D6F30-C86E-427E-BA8A-09478F70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Arnold</dc:creator>
  <cp:lastModifiedBy>Stephan Arnold</cp:lastModifiedBy>
  <cp:revision>3</cp:revision>
  <dcterms:created xsi:type="dcterms:W3CDTF">2013-07-10T14:13:00Z</dcterms:created>
  <dcterms:modified xsi:type="dcterms:W3CDTF">2013-07-10T14:20:00Z</dcterms:modified>
</cp:coreProperties>
</file>